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66" w:rsidRDefault="002C5866" w:rsidP="002C5866">
      <w:pPr>
        <w:jc w:val="center"/>
        <w:rPr>
          <w:sz w:val="28"/>
          <w:szCs w:val="28"/>
        </w:rPr>
      </w:pPr>
      <w:r w:rsidRPr="00D46E9E">
        <w:rPr>
          <w:sz w:val="28"/>
          <w:szCs w:val="28"/>
        </w:rPr>
        <w:t>ПЛАН</w:t>
      </w:r>
    </w:p>
    <w:p w:rsidR="002C5866" w:rsidRDefault="002C5866" w:rsidP="002C58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Филиала МОУ СОШ им.А.В.Каляпина с.Пригородное  «Начальная школа –детский сад с.Байка»</w:t>
      </w:r>
    </w:p>
    <w:p w:rsidR="002C5866" w:rsidRDefault="002C5866" w:rsidP="002C5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рамках «ОнлайнЛЕТО58»</w:t>
      </w:r>
    </w:p>
    <w:p w:rsidR="002C5866" w:rsidRDefault="002C5866" w:rsidP="002C58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июня – 13 июня 2020 года</w:t>
      </w:r>
    </w:p>
    <w:p w:rsidR="002C5866" w:rsidRDefault="002C5866" w:rsidP="002C5866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2598"/>
        <w:gridCol w:w="3119"/>
        <w:gridCol w:w="6379"/>
        <w:gridCol w:w="2409"/>
      </w:tblGrid>
      <w:tr w:rsidR="002C5866" w:rsidRPr="00265CCA" w:rsidTr="0001455B">
        <w:tc>
          <w:tcPr>
            <w:tcW w:w="912" w:type="dxa"/>
          </w:tcPr>
          <w:p w:rsidR="002C5866" w:rsidRPr="00265CCA" w:rsidRDefault="002C5866" w:rsidP="0001455B"/>
        </w:tc>
        <w:tc>
          <w:tcPr>
            <w:tcW w:w="2598" w:type="dxa"/>
          </w:tcPr>
          <w:p w:rsidR="002C5866" w:rsidRPr="00265CCA" w:rsidRDefault="002C5866" w:rsidP="0001455B"/>
        </w:tc>
        <w:tc>
          <w:tcPr>
            <w:tcW w:w="9498" w:type="dxa"/>
            <w:gridSpan w:val="2"/>
          </w:tcPr>
          <w:p w:rsidR="002C5866" w:rsidRPr="00265CCA" w:rsidRDefault="002C5866" w:rsidP="0001455B">
            <w:r w:rsidRPr="00265CCA">
              <w:t>Онлайн активность</w:t>
            </w:r>
          </w:p>
        </w:tc>
        <w:tc>
          <w:tcPr>
            <w:tcW w:w="2409" w:type="dxa"/>
          </w:tcPr>
          <w:p w:rsidR="002C5866" w:rsidRPr="00265CCA" w:rsidRDefault="002C5866" w:rsidP="0001455B">
            <w:r w:rsidRPr="00265CCA">
              <w:t>Рекомендованные  работы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1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Исследовательский</w:t>
            </w:r>
          </w:p>
          <w:p w:rsidR="002C5866" w:rsidRPr="00265CCA" w:rsidRDefault="002C5866" w:rsidP="0001455B">
            <w:r w:rsidRPr="00265CCA">
              <w:t>понедельник</w:t>
            </w:r>
          </w:p>
        </w:tc>
        <w:tc>
          <w:tcPr>
            <w:tcW w:w="3119" w:type="dxa"/>
          </w:tcPr>
          <w:p w:rsidR="002C5866" w:rsidRDefault="002C5866" w:rsidP="0001455B">
            <w:pPr>
              <w:rPr>
                <w:rStyle w:val="a4"/>
              </w:rPr>
            </w:pPr>
            <w:r w:rsidRPr="00265CCA">
              <w:t xml:space="preserve">Участники записывают видео, на которых они читают стихи или отрывки из знаменитых произведений детских отечественных классиков, исполняют детские песни и выкладывают созданные контенты в социальные сети с хэштегом акции: </w:t>
            </w:r>
            <w:r w:rsidRPr="00265CCA">
              <w:rPr>
                <w:rStyle w:val="a4"/>
              </w:rPr>
              <w:t>#АМЫИЗПЕНЗЫДЕТИ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Чтение детских произведений</w:t>
            </w:r>
          </w:p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Творческое занятие, посвящённое Дню защиты детей «Ладошка для друга»</w:t>
            </w:r>
          </w:p>
          <w:p w:rsidR="002C5866" w:rsidRPr="00265CCA" w:rsidRDefault="002C5866" w:rsidP="0001455B">
            <w:r w:rsidRPr="00265CCA">
              <w:t>(Цветная бумага, фламастеры или карандаши, ножницы)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Обведи свою ладошку на любом листе цветной бумаги, напиши пожелание друзьям;</w:t>
            </w:r>
          </w:p>
          <w:p w:rsidR="002C5866" w:rsidRPr="00265CCA" w:rsidRDefault="002C5866" w:rsidP="0001455B">
            <w:r w:rsidRPr="00265CCA">
              <w:t>Сделай фото, отправь другу.</w:t>
            </w:r>
          </w:p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spacing w:line="100" w:lineRule="atLeast"/>
            </w:pPr>
            <w:r w:rsidRPr="00265CCA">
              <w:t xml:space="preserve">Мастер-класс по изготовлению расписного сувенирного сердечка из картона </w:t>
            </w:r>
          </w:p>
          <w:p w:rsidR="002C5866" w:rsidRPr="00265CCA" w:rsidRDefault="002C5866" w:rsidP="002C5866">
            <w:pPr>
              <w:spacing w:line="100" w:lineRule="atLeast"/>
            </w:pPr>
            <w:r w:rsidRPr="00265CCA">
              <w:t>(дети должны иметь: гуашь, кисти №2, №3, клей ПВА, черный или красный картон, 10 гр. гороха)</w:t>
            </w:r>
          </w:p>
        </w:tc>
        <w:tc>
          <w:tcPr>
            <w:tcW w:w="6379" w:type="dxa"/>
          </w:tcPr>
          <w:p w:rsidR="002C5866" w:rsidRPr="00265CCA" w:rsidRDefault="00301751" w:rsidP="0001455B">
            <w:hyperlink r:id="rId4" w:anchor="_blank" w:history="1">
              <w:r w:rsidR="002C5866" w:rsidRPr="00265CCA">
                <w:rPr>
                  <w:rStyle w:val="a3"/>
                </w:rPr>
                <w:t>https://drive.google.com/folderview?id=1-91S65SYWu1RlS-kD2HfbNMrNxyEESMd</w:t>
              </w:r>
            </w:hyperlink>
          </w:p>
        </w:tc>
        <w:tc>
          <w:tcPr>
            <w:tcW w:w="2409" w:type="dxa"/>
          </w:tcPr>
          <w:p w:rsidR="002C5866" w:rsidRPr="00265CCA" w:rsidRDefault="002C5866" w:rsidP="0001455B">
            <w:r w:rsidRPr="00265CCA">
              <w:t>Изготовление сувенира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lastRenderedPageBreak/>
              <w:t>2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 xml:space="preserve">Спортивно- трудовой </w:t>
            </w:r>
          </w:p>
          <w:p w:rsidR="002C5866" w:rsidRPr="00265CCA" w:rsidRDefault="002C5866" w:rsidP="0001455B">
            <w:r w:rsidRPr="00265CCA">
              <w:t>вторник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ВЕСЁЛАЯ ЗАРЯДКА ДЛЯ ДЕТЕЙ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5" w:history="1">
              <w:r w:rsidR="002C5866" w:rsidRPr="00265CCA">
                <w:rPr>
                  <w:rStyle w:val="a3"/>
                </w:rPr>
                <w:t>https://www.youtube.com/watch?v=zsmODnF3dW4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Подвижные игры дома // 7 весёлых игр с детьми.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6" w:history="1">
              <w:r w:rsidR="002C5866" w:rsidRPr="00265CCA">
                <w:rPr>
                  <w:rStyle w:val="a3"/>
                </w:rPr>
                <w:t>https://www.youtube.com/watch?v=fZeNR-Mu_hg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Акция «Помощь взрослым»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В течение дня помогите родителям (по вашим возможностям):</w:t>
            </w:r>
          </w:p>
          <w:p w:rsidR="002C5866" w:rsidRPr="00265CCA" w:rsidRDefault="002C5866" w:rsidP="0001455B">
            <w:r w:rsidRPr="00265CCA">
              <w:t>-полив грядок;</w:t>
            </w:r>
          </w:p>
          <w:p w:rsidR="002C5866" w:rsidRPr="00265CCA" w:rsidRDefault="002C5866" w:rsidP="0001455B">
            <w:r w:rsidRPr="00265CCA">
              <w:t>- прополка сорняков;</w:t>
            </w:r>
          </w:p>
          <w:p w:rsidR="002C5866" w:rsidRPr="00265CCA" w:rsidRDefault="002C5866" w:rsidP="0001455B">
            <w:r w:rsidRPr="00265CCA">
              <w:t>-уборка комнаты;</w:t>
            </w:r>
          </w:p>
          <w:p w:rsidR="002C5866" w:rsidRPr="00265CCA" w:rsidRDefault="002C5866" w:rsidP="0001455B">
            <w:r w:rsidRPr="00265CCA">
              <w:t>- и тд.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3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Творческая</w:t>
            </w:r>
          </w:p>
          <w:p w:rsidR="002C5866" w:rsidRPr="00265CCA" w:rsidRDefault="002C5866" w:rsidP="0001455B">
            <w:r w:rsidRPr="00265CCA">
              <w:t>среда</w:t>
            </w:r>
          </w:p>
        </w:tc>
        <w:tc>
          <w:tcPr>
            <w:tcW w:w="3119" w:type="dxa"/>
          </w:tcPr>
          <w:p w:rsidR="002C5866" w:rsidRPr="00265CCA" w:rsidRDefault="002C5866" w:rsidP="0001455B">
            <w:r w:rsidRPr="00265CCA">
              <w:t>Оригами для детей с 7 лет</w:t>
            </w:r>
          </w:p>
        </w:tc>
        <w:tc>
          <w:tcPr>
            <w:tcW w:w="6379" w:type="dxa"/>
          </w:tcPr>
          <w:p w:rsidR="002C5866" w:rsidRPr="00265CCA" w:rsidRDefault="00301751" w:rsidP="0001455B">
            <w:hyperlink r:id="rId7" w:history="1">
              <w:r w:rsidR="002C5866" w:rsidRPr="00265CCA">
                <w:rPr>
                  <w:rStyle w:val="a3"/>
                </w:rPr>
                <w:t>https://www.youtube.com/watch?v=uwB5Z7RsXjQ&amp;list=PLa2mlgIPPhcaC5Jr4rfmWtb5EjpAE2dx1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Караоке «Пой с Машей!»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8" w:history="1">
              <w:r w:rsidR="002C5866" w:rsidRPr="00265CCA">
                <w:rPr>
                  <w:rStyle w:val="a3"/>
                </w:rPr>
                <w:t>https://www.youtube.com/watch?v=OeJLsKho4Qo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 xml:space="preserve">«Как я провожу лето» - рисунок 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 xml:space="preserve">Нарисовать рисунок 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4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Профориентационная</w:t>
            </w:r>
          </w:p>
          <w:p w:rsidR="002C5866" w:rsidRPr="00265CCA" w:rsidRDefault="002C5866" w:rsidP="0001455B">
            <w:r w:rsidRPr="00265CCA">
              <w:t xml:space="preserve"> среда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Мультфильм о профессиях для детей. Детская энциклопедия. Тема ПРОФЕССИИ для детей. Учим профессии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9" w:history="1">
              <w:r w:rsidR="002C5866" w:rsidRPr="00265CCA">
                <w:rPr>
                  <w:rStyle w:val="a3"/>
                </w:rPr>
                <w:t>https://www.youtube.com/watch?v=tyRXkmOBpWI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"Все профессии важны, все профессии нужны" песня мультфильм из сериала "В МИРЕ ПРОФЕССИЙ"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0" w:history="1">
              <w:r w:rsidR="002C5866" w:rsidRPr="00265CCA">
                <w:rPr>
                  <w:rStyle w:val="a3"/>
                </w:rPr>
                <w:t>https://www.youtube.com/watch?v=xW-24VIcn6I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Сочини загадку о профессии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Разошли удобным способом загадки друзьям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lastRenderedPageBreak/>
              <w:t>5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 xml:space="preserve">Интеллектуальная </w:t>
            </w:r>
          </w:p>
          <w:p w:rsidR="002C5866" w:rsidRPr="00265CCA" w:rsidRDefault="002C5866" w:rsidP="0001455B">
            <w:r w:rsidRPr="00265CCA">
              <w:t>пятница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Наука для детей - Нобелевский сезон. Часть 1. Сборник | Смешарики Пинкод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1" w:history="1">
              <w:r w:rsidR="002C5866" w:rsidRPr="00265CCA">
                <w:rPr>
                  <w:rStyle w:val="a3"/>
                </w:rPr>
                <w:t>https://www.youtube.com/watch?v=N8cDx-pRPOw&amp;list=PLeVA7eICJ6d1-eC3oI_OgvKaldH5tLhnO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Пути эволюции — Сухопутные киты (Документальные фильмы, передачи HD)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2" w:history="1">
              <w:r w:rsidR="002C5866" w:rsidRPr="00265CCA">
                <w:rPr>
                  <w:rStyle w:val="a3"/>
                </w:rPr>
                <w:t>https://www.youtube.com/watch?v=nMkhXA67Vs8&amp;list=PLVdmZgEiGaJxRHWgHkCR4_mKXPk4skxDs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Default="002C5866" w:rsidP="0001455B">
            <w:r w:rsidRPr="00265CCA">
              <w:t>Чтение дополнительной литературы на лето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Отзыв о прочитанной книге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6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Культурная суббота</w:t>
            </w:r>
          </w:p>
        </w:tc>
        <w:tc>
          <w:tcPr>
            <w:tcW w:w="3119" w:type="dxa"/>
          </w:tcPr>
          <w:p w:rsidR="002C5866" w:rsidRPr="0099352E" w:rsidRDefault="002C5866" w:rsidP="0001455B">
            <w:pPr>
              <w:shd w:val="clear" w:color="auto" w:fill="F9F9F9"/>
              <w:outlineLvl w:val="0"/>
              <w:rPr>
                <w:kern w:val="36"/>
              </w:rPr>
            </w:pPr>
            <w:r w:rsidRPr="00265CCA">
              <w:rPr>
                <w:kern w:val="36"/>
              </w:rPr>
              <w:t xml:space="preserve">Офлайн-экскурсия. </w:t>
            </w:r>
            <w:r w:rsidRPr="0099352E">
              <w:rPr>
                <w:kern w:val="36"/>
              </w:rPr>
              <w:t>Пешком... Пушкинский музей.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3" w:history="1">
              <w:r w:rsidR="002C5866" w:rsidRPr="00265CCA">
                <w:rPr>
                  <w:rStyle w:val="a3"/>
                </w:rPr>
                <w:t>https://www.youtube.com/watch?v=zxG4Y4S1B64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Поделиться впечатлениями в культурном дневнике школьника.</w:t>
            </w:r>
          </w:p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МОЯ МАЛАЯ РОДИНА ГОРОД СЕРДОБСК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4" w:history="1">
              <w:r w:rsidR="002C5866" w:rsidRPr="00265CCA">
                <w:rPr>
                  <w:rStyle w:val="a3"/>
                </w:rPr>
                <w:t>https://www.youtube.com/watch?v=dGCWtyJ9Po0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Проект «Лукоморье»</w:t>
            </w:r>
          </w:p>
          <w:p w:rsidR="002C5866" w:rsidRPr="00265CCA" w:rsidRDefault="002C5866" w:rsidP="0001455B">
            <w:r w:rsidRPr="00265CCA">
              <w:t xml:space="preserve">Для работы: </w:t>
            </w:r>
          </w:p>
          <w:p w:rsidR="002C5866" w:rsidRDefault="002C5866" w:rsidP="0001455B">
            <w:r w:rsidRPr="00265CCA">
              <w:t>Цветная бумага, альбом, клей, ножницы, карандаши или краски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 xml:space="preserve">Собери коллаж «Лукоморье» 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8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Исследовательский</w:t>
            </w:r>
          </w:p>
          <w:p w:rsidR="002C5866" w:rsidRPr="00265CCA" w:rsidRDefault="002C5866" w:rsidP="0001455B">
            <w:r w:rsidRPr="00265CCA">
              <w:t>понедельник</w:t>
            </w:r>
          </w:p>
        </w:tc>
        <w:tc>
          <w:tcPr>
            <w:tcW w:w="3119" w:type="dxa"/>
          </w:tcPr>
          <w:p w:rsidR="002C5866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17 ФОКУСОВ, КОТОРЫЕ ИЗУМЯТ ВАШИХ ДЕТЕЙ</w:t>
            </w:r>
          </w:p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5866" w:rsidRPr="00265CCA" w:rsidRDefault="00301751" w:rsidP="0001455B">
            <w:hyperlink r:id="rId15" w:history="1">
              <w:r w:rsidR="002C5866" w:rsidRPr="00265CCA">
                <w:rPr>
                  <w:rStyle w:val="a3"/>
                </w:rPr>
                <w:t>https://www.youtube.com/watch?v=abIsJ1KoeU8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15 лайфхаков и рецептов мыльных пузырей</w:t>
            </w:r>
          </w:p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5866" w:rsidRPr="00265CCA" w:rsidRDefault="00301751" w:rsidP="0001455B">
            <w:hyperlink r:id="rId16" w:history="1">
              <w:r w:rsidR="002C5866" w:rsidRPr="00265CCA">
                <w:rPr>
                  <w:rStyle w:val="a3"/>
                </w:rPr>
                <w:t>https://www.youtube.com/watch?v=m3SuG7Z9GWw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Гербарий лекарственных растений нашего края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 xml:space="preserve">Собери несколько лекарственных </w:t>
            </w:r>
            <w:r w:rsidRPr="00265CCA">
              <w:lastRenderedPageBreak/>
              <w:t>растений, высуши, напиши название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lastRenderedPageBreak/>
              <w:t>9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 xml:space="preserve">Спортивно-трудовой </w:t>
            </w:r>
          </w:p>
          <w:p w:rsidR="002C5866" w:rsidRPr="00265CCA" w:rsidRDefault="002C5866" w:rsidP="0001455B">
            <w:r w:rsidRPr="00265CCA">
              <w:t>вторник</w:t>
            </w:r>
          </w:p>
        </w:tc>
        <w:tc>
          <w:tcPr>
            <w:tcW w:w="3119" w:type="dxa"/>
          </w:tcPr>
          <w:p w:rsidR="002C5866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 xml:space="preserve">Фиксики - Зарядка с Симкой и Ноликом </w:t>
            </w:r>
          </w:p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5866" w:rsidRPr="00265CCA" w:rsidRDefault="00301751" w:rsidP="0001455B">
            <w:hyperlink r:id="rId17" w:history="1">
              <w:r w:rsidR="002C5866" w:rsidRPr="00265CCA">
                <w:rPr>
                  <w:rStyle w:val="a3"/>
                </w:rPr>
                <w:t>https://www.youtube.com/watch?v=lrSyOiae2u8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Подвижные игры дома // 7 весёлых игр с детьми.</w:t>
            </w:r>
          </w:p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5866" w:rsidRPr="00265CCA" w:rsidRDefault="00301751" w:rsidP="0001455B">
            <w:hyperlink r:id="rId18" w:history="1">
              <w:r w:rsidR="002C5866" w:rsidRPr="00265CCA">
                <w:rPr>
                  <w:rStyle w:val="a3"/>
                </w:rPr>
                <w:t>https://www.youtube.com/watch?v=NO0sSEKUbHA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Игра с мячом «Десяточка»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Проверь свои навыки работы с мячом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10</w:t>
            </w:r>
          </w:p>
          <w:p w:rsidR="002C5866" w:rsidRPr="00265CCA" w:rsidRDefault="002C5866" w:rsidP="0001455B">
            <w:r w:rsidRPr="00265CCA">
              <w:t>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Творческая</w:t>
            </w:r>
          </w:p>
          <w:p w:rsidR="002C5866" w:rsidRPr="00265CCA" w:rsidRDefault="002C5866" w:rsidP="0001455B">
            <w:r w:rsidRPr="00265CCA">
              <w:t>среда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17 МИЛЫХ И ЗАБАВНЫХ ПОДЕЛОК ИЗ БУМАГИ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19" w:history="1">
              <w:r w:rsidR="002C5866" w:rsidRPr="00265CCA">
                <w:rPr>
                  <w:rStyle w:val="a3"/>
                </w:rPr>
                <w:t>https://www.youtube.com/watch?v=fmUZqfiKKyg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Песни для детей - КУКУТИКИ - Веселые песенки про машинки, животных, семью - Мегасборник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20" w:history="1">
              <w:r w:rsidR="002C5866" w:rsidRPr="00265CCA">
                <w:rPr>
                  <w:rStyle w:val="a3"/>
                </w:rPr>
                <w:t>https://www.youtube.com/watch?v=8c0M6eH4Fws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Лепка из пластилина «Животные»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 xml:space="preserve">Мини-выставка фигурок животных из пластилина 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11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Профориентационная</w:t>
            </w:r>
          </w:p>
          <w:p w:rsidR="002C5866" w:rsidRPr="00265CCA" w:rsidRDefault="002C5866" w:rsidP="0001455B">
            <w:r w:rsidRPr="00265CCA">
              <w:t xml:space="preserve"> среда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ПРОФЕССИИ - Детский Интерактивный Развивающий Журнал (Мультик)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21" w:history="1">
              <w:r w:rsidR="002C5866" w:rsidRPr="00265CCA">
                <w:rPr>
                  <w:rStyle w:val="a3"/>
                </w:rPr>
                <w:t>https://www.youtube.com/watch?v=eadVReihkmE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Дядя Степа милиционер | Советские мультики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22" w:history="1">
              <w:r w:rsidR="002C5866" w:rsidRPr="00265CCA">
                <w:rPr>
                  <w:rStyle w:val="a3"/>
                </w:rPr>
                <w:t>https://www.youtube.com/watch?v=NgUpPIMn7J0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Default="002C5866" w:rsidP="0001455B">
            <w:r w:rsidRPr="00265CCA">
              <w:t>Рисунок «Моя будущая профессия»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Нарисуй рисунок</w:t>
            </w:r>
          </w:p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lastRenderedPageBreak/>
              <w:t>12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 xml:space="preserve">Интеллектуальная </w:t>
            </w:r>
          </w:p>
          <w:p w:rsidR="002C5866" w:rsidRPr="00265CCA" w:rsidRDefault="002C5866" w:rsidP="0001455B">
            <w:r w:rsidRPr="00265CCA">
              <w:t>пятница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FFFFF"/>
              <w:spacing w:before="0" w:beforeAutospacing="0" w:after="240" w:afterAutospacing="0"/>
              <w:rPr>
                <w:color w:val="333333"/>
                <w:sz w:val="24"/>
                <w:szCs w:val="24"/>
              </w:rPr>
            </w:pPr>
            <w:r w:rsidRPr="00265CCA">
              <w:rPr>
                <w:b w:val="0"/>
                <w:bCs w:val="0"/>
                <w:color w:val="333333"/>
                <w:sz w:val="24"/>
                <w:szCs w:val="24"/>
              </w:rPr>
              <w:t>Праздничный концерт, посвященный 75-летию великой Победы</w:t>
            </w:r>
            <w:r w:rsidRPr="00265CCA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C5866" w:rsidRPr="00265CCA" w:rsidRDefault="002C5866" w:rsidP="0001455B">
            <w:pPr>
              <w:rPr>
                <w:color w:val="1F497D" w:themeColor="text2"/>
              </w:rPr>
            </w:pPr>
            <w:r w:rsidRPr="00265CCA">
              <w:rPr>
                <w:bCs/>
                <w:color w:val="1F497D" w:themeColor="text2"/>
                <w:shd w:val="clear" w:color="auto" w:fill="FFFFFF"/>
              </w:rPr>
              <w:t> </w:t>
            </w:r>
            <w:hyperlink r:id="rId23" w:tgtFrame="_blank" w:history="1">
              <w:r w:rsidRPr="00265CCA">
                <w:rPr>
                  <w:rStyle w:val="a3"/>
                  <w:bCs/>
                  <w:color w:val="1F497D" w:themeColor="text2"/>
                  <w:shd w:val="clear" w:color="auto" w:fill="FFFFFF"/>
                </w:rPr>
                <w:t>https://yadi.sk/i/8KYr6VHz7yLu8g</w:t>
              </w:r>
            </w:hyperlink>
          </w:p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Акция «Окна России»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Оформи окно  символикой России</w:t>
            </w:r>
          </w:p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>Аппликация «Российский флаг»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 w:val="restart"/>
          </w:tcPr>
          <w:p w:rsidR="002C5866" w:rsidRPr="00265CCA" w:rsidRDefault="002C5866" w:rsidP="0001455B">
            <w:r w:rsidRPr="00265CCA">
              <w:t>13 июня</w:t>
            </w:r>
          </w:p>
        </w:tc>
        <w:tc>
          <w:tcPr>
            <w:tcW w:w="2598" w:type="dxa"/>
            <w:vMerge w:val="restart"/>
          </w:tcPr>
          <w:p w:rsidR="002C5866" w:rsidRPr="00265CCA" w:rsidRDefault="002C5866" w:rsidP="0001455B">
            <w:r w:rsidRPr="00265CCA">
              <w:t>Культурная суббота</w:t>
            </w:r>
          </w:p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Сердобск Пензенская область май 2014 г.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24" w:history="1">
              <w:r w:rsidR="002C5866" w:rsidRPr="00265CCA">
                <w:rPr>
                  <w:rStyle w:val="a3"/>
                </w:rPr>
                <w:t>https://www.youtube.com/watch?v=17sw4WZrLTg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Сердобск Частица России. Часть 1</w:t>
            </w:r>
          </w:p>
          <w:p w:rsidR="002C5866" w:rsidRPr="00265CCA" w:rsidRDefault="002C5866" w:rsidP="0001455B"/>
        </w:tc>
        <w:tc>
          <w:tcPr>
            <w:tcW w:w="6379" w:type="dxa"/>
          </w:tcPr>
          <w:p w:rsidR="002C5866" w:rsidRPr="00265CCA" w:rsidRDefault="00301751" w:rsidP="0001455B">
            <w:hyperlink r:id="rId25" w:history="1">
              <w:r w:rsidR="002C5866" w:rsidRPr="00265CCA">
                <w:rPr>
                  <w:rStyle w:val="a3"/>
                </w:rPr>
                <w:t>https://www.youtube.com/watch?v=N1L2q08HrXM</w:t>
              </w:r>
            </w:hyperlink>
          </w:p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/>
        </w:tc>
      </w:tr>
      <w:tr w:rsidR="002C5866" w:rsidRPr="00265CCA" w:rsidTr="0001455B">
        <w:tc>
          <w:tcPr>
            <w:tcW w:w="912" w:type="dxa"/>
            <w:vMerge/>
          </w:tcPr>
          <w:p w:rsidR="002C5866" w:rsidRPr="00265CCA" w:rsidRDefault="002C5866" w:rsidP="0001455B"/>
        </w:tc>
        <w:tc>
          <w:tcPr>
            <w:tcW w:w="2598" w:type="dxa"/>
            <w:vMerge/>
          </w:tcPr>
          <w:p w:rsidR="002C5866" w:rsidRPr="00265CCA" w:rsidRDefault="002C5866" w:rsidP="0001455B"/>
        </w:tc>
        <w:tc>
          <w:tcPr>
            <w:tcW w:w="3119" w:type="dxa"/>
          </w:tcPr>
          <w:p w:rsidR="002C5866" w:rsidRPr="00265CCA" w:rsidRDefault="002C5866" w:rsidP="0001455B">
            <w:r w:rsidRPr="00265CCA">
              <w:t xml:space="preserve">Работа в культурном дневнике школьника </w:t>
            </w:r>
          </w:p>
        </w:tc>
        <w:tc>
          <w:tcPr>
            <w:tcW w:w="6379" w:type="dxa"/>
          </w:tcPr>
          <w:p w:rsidR="002C5866" w:rsidRPr="00265CCA" w:rsidRDefault="002C5866" w:rsidP="0001455B"/>
        </w:tc>
        <w:tc>
          <w:tcPr>
            <w:tcW w:w="2409" w:type="dxa"/>
          </w:tcPr>
          <w:p w:rsidR="002C5866" w:rsidRPr="00265CCA" w:rsidRDefault="002C5866" w:rsidP="0001455B">
            <w:r w:rsidRPr="00265CCA">
              <w:t>Отзыв о просмотренных видиосюжетах</w:t>
            </w:r>
          </w:p>
        </w:tc>
      </w:tr>
    </w:tbl>
    <w:p w:rsidR="002C5866" w:rsidRDefault="002C5866" w:rsidP="002C5866">
      <w:pPr>
        <w:rPr>
          <w:sz w:val="28"/>
          <w:szCs w:val="28"/>
        </w:rPr>
      </w:pPr>
    </w:p>
    <w:p w:rsidR="00450A55" w:rsidRDefault="00B8170F">
      <w:r>
        <w:t>Руководитель филиала:                  О.В. Емлевская</w:t>
      </w:r>
    </w:p>
    <w:sectPr w:rsidR="00450A55" w:rsidSect="002C586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5866"/>
    <w:rsid w:val="002C5866"/>
    <w:rsid w:val="00301751"/>
    <w:rsid w:val="00450A55"/>
    <w:rsid w:val="00B8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5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2C5866"/>
    <w:rPr>
      <w:color w:val="0000FF"/>
      <w:u w:val="single"/>
    </w:rPr>
  </w:style>
  <w:style w:type="character" w:styleId="a4">
    <w:name w:val="Strong"/>
    <w:basedOn w:val="a0"/>
    <w:uiPriority w:val="22"/>
    <w:qFormat/>
    <w:rsid w:val="002C5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JLsKho4Qo" TargetMode="External"/><Relationship Id="rId13" Type="http://schemas.openxmlformats.org/officeDocument/2006/relationships/hyperlink" Target="https://www.youtube.com/watch?v=zxG4Y4S1B64" TargetMode="External"/><Relationship Id="rId18" Type="http://schemas.openxmlformats.org/officeDocument/2006/relationships/hyperlink" Target="https://www.youtube.com/watch?v=NO0sSEKUbH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adVReihkmE" TargetMode="External"/><Relationship Id="rId7" Type="http://schemas.openxmlformats.org/officeDocument/2006/relationships/hyperlink" Target="https://www.youtube.com/watch?v=uwB5Z7RsXjQ&amp;list=PLa2mlgIPPhcaC5Jr4rfmWtb5EjpAE2dx1" TargetMode="External"/><Relationship Id="rId12" Type="http://schemas.openxmlformats.org/officeDocument/2006/relationships/hyperlink" Target="https://www.youtube.com/watch?v=nMkhXA67Vs8&amp;list=PLVdmZgEiGaJxRHWgHkCR4_mKXPk4skxDs" TargetMode="External"/><Relationship Id="rId17" Type="http://schemas.openxmlformats.org/officeDocument/2006/relationships/hyperlink" Target="https://www.youtube.com/watch?v=lrSyOiae2u8" TargetMode="External"/><Relationship Id="rId25" Type="http://schemas.openxmlformats.org/officeDocument/2006/relationships/hyperlink" Target="https://www.youtube.com/watch?v=N1L2q08Hr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3SuG7Z9GWw" TargetMode="External"/><Relationship Id="rId20" Type="http://schemas.openxmlformats.org/officeDocument/2006/relationships/hyperlink" Target="https://www.youtube.com/watch?v=8c0M6eH4Fw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ZeNR-Mu_hg" TargetMode="External"/><Relationship Id="rId11" Type="http://schemas.openxmlformats.org/officeDocument/2006/relationships/hyperlink" Target="https://www.youtube.com/watch?v=N8cDx-pRPOw&amp;list=PLeVA7eICJ6d1-eC3oI_OgvKaldH5tLhnO" TargetMode="External"/><Relationship Id="rId24" Type="http://schemas.openxmlformats.org/officeDocument/2006/relationships/hyperlink" Target="https://www.youtube.com/watch?v=17sw4WZrLTg" TargetMode="External"/><Relationship Id="rId5" Type="http://schemas.openxmlformats.org/officeDocument/2006/relationships/hyperlink" Target="https://www.youtube.com/watch?v=zsmODnF3dW4" TargetMode="External"/><Relationship Id="rId15" Type="http://schemas.openxmlformats.org/officeDocument/2006/relationships/hyperlink" Target="https://www.youtube.com/watch?v=abIsJ1KoeU8" TargetMode="External"/><Relationship Id="rId23" Type="http://schemas.openxmlformats.org/officeDocument/2006/relationships/hyperlink" Target="https://yadi.sk/i/8KYr6VHz7yLu8g" TargetMode="External"/><Relationship Id="rId10" Type="http://schemas.openxmlformats.org/officeDocument/2006/relationships/hyperlink" Target="https://www.youtube.com/watch?v=xW-24VIcn6I" TargetMode="External"/><Relationship Id="rId19" Type="http://schemas.openxmlformats.org/officeDocument/2006/relationships/hyperlink" Target="https://www.youtube.com/watch?v=fmUZqfiKKyg" TargetMode="External"/><Relationship Id="rId4" Type="http://schemas.openxmlformats.org/officeDocument/2006/relationships/hyperlink" Target="https://drive.google.com/folderview?id=1-91S65SYWu1RlS-kD2HfbNMrNxyEESMd" TargetMode="External"/><Relationship Id="rId9" Type="http://schemas.openxmlformats.org/officeDocument/2006/relationships/hyperlink" Target="https://www.youtube.com/watch?v=tyRXkmOBpWI" TargetMode="External"/><Relationship Id="rId14" Type="http://schemas.openxmlformats.org/officeDocument/2006/relationships/hyperlink" Target="https://www.youtube.com/watch?v=dGCWtyJ9Po0" TargetMode="External"/><Relationship Id="rId22" Type="http://schemas.openxmlformats.org/officeDocument/2006/relationships/hyperlink" Target="https://www.youtube.com/watch?v=NgUpPIMn7J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2020-05-29T07:26:00Z</dcterms:created>
  <dcterms:modified xsi:type="dcterms:W3CDTF">2020-05-29T07:35:00Z</dcterms:modified>
</cp:coreProperties>
</file>